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4F" w:rsidRDefault="00CD28A7" w:rsidP="00F46E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6E402C0F" wp14:editId="2EE724F3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2027555" cy="263461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6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4F" w:rsidRPr="00D170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F4E46" w:rsidRPr="00695766" w:rsidRDefault="000F4E46" w:rsidP="00695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695766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</w:p>
    <w:p w:rsidR="00AD2158" w:rsidRPr="00AD2158" w:rsidRDefault="00AD2158" w:rsidP="00AD2158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AD2158">
        <w:rPr>
          <w:rFonts w:ascii="Times New Roman" w:hAnsi="Times New Roman" w:cs="Times New Roman"/>
          <w:sz w:val="28"/>
        </w:rPr>
        <w:t>Как действовать работнику, если он не согласен с привлечением к дисциплинарной ответственности</w:t>
      </w:r>
      <w:bookmarkEnd w:id="0"/>
      <w:r w:rsidRPr="00AD2158">
        <w:rPr>
          <w:rFonts w:ascii="Times New Roman" w:hAnsi="Times New Roman" w:cs="Times New Roman"/>
          <w:sz w:val="28"/>
        </w:rPr>
        <w:t>?</w:t>
      </w:r>
    </w:p>
    <w:p w:rsidR="000F4E46" w:rsidRDefault="00CD28A7" w:rsidP="00AD21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79C9">
        <w:rPr>
          <w:rFonts w:ascii="Times New Roman" w:hAnsi="Times New Roman" w:cs="Times New Roman"/>
          <w:bCs/>
          <w:sz w:val="28"/>
          <w:szCs w:val="28"/>
        </w:rPr>
        <w:t xml:space="preserve">На вопрос отвечает старший помощник прокурора Сергиевского района </w:t>
      </w:r>
      <w:r w:rsidR="0083391C" w:rsidRPr="00F97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79C9">
        <w:rPr>
          <w:rFonts w:ascii="Times New Roman" w:hAnsi="Times New Roman" w:cs="Times New Roman"/>
          <w:b/>
          <w:bCs/>
          <w:sz w:val="28"/>
          <w:szCs w:val="28"/>
        </w:rPr>
        <w:t>Анастасия</w:t>
      </w:r>
      <w:r w:rsidR="0083391C" w:rsidRPr="00F97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9C9">
        <w:rPr>
          <w:rFonts w:ascii="Times New Roman" w:hAnsi="Times New Roman" w:cs="Times New Roman"/>
          <w:b/>
          <w:bCs/>
          <w:sz w:val="28"/>
          <w:szCs w:val="28"/>
        </w:rPr>
        <w:t>Староверова</w:t>
      </w:r>
    </w:p>
    <w:p w:rsidR="00AD2158" w:rsidRDefault="00AD2158" w:rsidP="00AD21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2158" w:rsidRDefault="00AD2158" w:rsidP="00AD21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2158">
        <w:rPr>
          <w:rFonts w:ascii="Times New Roman" w:hAnsi="Times New Roman" w:cs="Times New Roman"/>
          <w:sz w:val="28"/>
        </w:rPr>
        <w:t>Дисциплинарное взыскание (замечание, выговор или увольнение), может быть обжаловано работником в государственную инспекцию труда и (или) органы по рассмотрению индивидуальных трудовых споров - комиссию по трудовым спорам, либо в суд.</w:t>
      </w:r>
    </w:p>
    <w:p w:rsidR="00AD2158" w:rsidRDefault="00AD2158" w:rsidP="00AD21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2158" w:rsidRDefault="00AD2158" w:rsidP="00AD215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AD2158">
        <w:rPr>
          <w:rFonts w:ascii="Times New Roman" w:hAnsi="Times New Roman" w:cs="Times New Roman"/>
          <w:b/>
          <w:sz w:val="28"/>
        </w:rPr>
        <w:t>Сколько по времени составляет срок проверки при обращении в органы рассматривающие трудовые споры?</w:t>
      </w:r>
    </w:p>
    <w:p w:rsidR="00AD2158" w:rsidRPr="00AD2158" w:rsidRDefault="00AD2158" w:rsidP="00AD215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D2158" w:rsidRDefault="00AD2158" w:rsidP="00AD2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2158">
        <w:rPr>
          <w:rFonts w:ascii="Times New Roman" w:hAnsi="Times New Roman" w:cs="Times New Roman"/>
          <w:sz w:val="28"/>
        </w:rPr>
        <w:t>Срок проведения проверки при обращении в государственную инспекцию труда составляет 30 дней с момента поступления обращения.</w:t>
      </w:r>
    </w:p>
    <w:p w:rsidR="00AD2158" w:rsidRDefault="00AD2158" w:rsidP="00AD2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D2158" w:rsidRDefault="00AD2158" w:rsidP="00AD21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D2158">
        <w:rPr>
          <w:rFonts w:ascii="Times New Roman" w:hAnsi="Times New Roman" w:cs="Times New Roman"/>
          <w:b/>
          <w:sz w:val="28"/>
        </w:rPr>
        <w:t>В течении какого времени после привлечения меня к дисциплинарной ответственности я имею право обратитьс</w:t>
      </w:r>
      <w:r>
        <w:rPr>
          <w:rFonts w:ascii="Times New Roman" w:hAnsi="Times New Roman" w:cs="Times New Roman"/>
          <w:b/>
          <w:sz w:val="28"/>
        </w:rPr>
        <w:t>я в комиссию по трудовым спорам?</w:t>
      </w:r>
    </w:p>
    <w:p w:rsidR="00AD2158" w:rsidRPr="00AD2158" w:rsidRDefault="00AD2158" w:rsidP="00AD21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D2158" w:rsidRDefault="00AD2158" w:rsidP="00AD2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AD2158">
        <w:rPr>
          <w:rFonts w:ascii="Times New Roman" w:hAnsi="Times New Roman" w:cs="Times New Roman"/>
          <w:sz w:val="28"/>
        </w:rPr>
        <w:t xml:space="preserve"> течение 3 месяцев со дня, когда работник узнал о неправомерно наложенном не него дисциплинарном взыскании. Спор рассматривается в течение 10 календарных дней со дня подачи заявления при личном участии работника, либо в его отсутствии (если имеется его письменное заявление). Копия решения, заверенная председателем комиссии или его заместителем, вручается работнику и работодателю не позднее трех дней со дня его принятия.</w:t>
      </w:r>
    </w:p>
    <w:p w:rsidR="00AD2158" w:rsidRDefault="00AD2158" w:rsidP="00AD21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D2158">
        <w:rPr>
          <w:rFonts w:ascii="Times New Roman" w:hAnsi="Times New Roman" w:cs="Times New Roman"/>
          <w:b/>
          <w:sz w:val="28"/>
        </w:rPr>
        <w:t xml:space="preserve">У кого и в течении какого времени возникает право на обжалование решения комиссии по трудовым спорам? </w:t>
      </w:r>
    </w:p>
    <w:p w:rsidR="00AD2158" w:rsidRPr="00AD2158" w:rsidRDefault="00AD2158" w:rsidP="00AD21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AD2158" w:rsidRDefault="00AD2158" w:rsidP="00AD2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2158">
        <w:rPr>
          <w:rFonts w:ascii="Times New Roman" w:hAnsi="Times New Roman" w:cs="Times New Roman"/>
          <w:sz w:val="28"/>
        </w:rPr>
        <w:t>Работнику и работодателю предоставлено право на обжалование решения комиссии по трудовым спорам в суд в течение 10 дней после его получения.</w:t>
      </w:r>
    </w:p>
    <w:p w:rsidR="00AD2158" w:rsidRDefault="00AD2158" w:rsidP="00AD2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D2158" w:rsidRPr="00AD2158" w:rsidRDefault="00AD2158" w:rsidP="00AD21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Pr="00AD2158">
        <w:rPr>
          <w:rFonts w:ascii="Times New Roman" w:hAnsi="Times New Roman" w:cs="Times New Roman"/>
          <w:b/>
          <w:sz w:val="28"/>
        </w:rPr>
        <w:t>уда</w:t>
      </w:r>
      <w:r>
        <w:rPr>
          <w:rFonts w:ascii="Times New Roman" w:hAnsi="Times New Roman" w:cs="Times New Roman"/>
          <w:b/>
          <w:sz w:val="28"/>
        </w:rPr>
        <w:t xml:space="preserve"> еще я могу</w:t>
      </w:r>
      <w:r w:rsidRPr="00AD2158">
        <w:rPr>
          <w:rFonts w:ascii="Times New Roman" w:hAnsi="Times New Roman" w:cs="Times New Roman"/>
          <w:b/>
          <w:sz w:val="28"/>
        </w:rPr>
        <w:t xml:space="preserve"> обраться чтобы обжаловать действия работодателя?</w:t>
      </w:r>
    </w:p>
    <w:p w:rsidR="00AD2158" w:rsidRPr="00AD2158" w:rsidRDefault="00AD2158" w:rsidP="00AD2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AD2158">
        <w:rPr>
          <w:rFonts w:ascii="Times New Roman" w:hAnsi="Times New Roman" w:cs="Times New Roman"/>
          <w:sz w:val="28"/>
        </w:rPr>
        <w:t>аботник может оспорить наложенное дисциплинарное взыскание в суде. Для этого необходимо подать исковое заявление в районный суд по месту нахождения работодателя, либо по месту жительства работника, либо по месту исполнения трудового договора. Срок для подачи искового заявления аналогичен сроку подачи заявления в комиссию по трудовым спорам и составляет - 3 месяца со дня, когда работник узнал о взыскании.</w:t>
      </w:r>
    </w:p>
    <w:p w:rsidR="000A303D" w:rsidRPr="00D1704F" w:rsidRDefault="00CD28A7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0F4E46">
        <w:rPr>
          <w:rFonts w:ascii="Times New Roman" w:hAnsi="Times New Roman" w:cs="Times New Roman"/>
          <w:sz w:val="28"/>
        </w:rPr>
        <w:t>.03.2020</w:t>
      </w:r>
    </w:p>
    <w:sectPr w:rsidR="000A303D" w:rsidRPr="00D1704F" w:rsidSect="00AD2158">
      <w:pgSz w:w="11906" w:h="16838"/>
      <w:pgMar w:top="90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A303D"/>
    <w:rsid w:val="000B2C3C"/>
    <w:rsid w:val="000F4E46"/>
    <w:rsid w:val="0020336F"/>
    <w:rsid w:val="00263432"/>
    <w:rsid w:val="004202E6"/>
    <w:rsid w:val="00681E8C"/>
    <w:rsid w:val="00695766"/>
    <w:rsid w:val="0083391C"/>
    <w:rsid w:val="00AD2158"/>
    <w:rsid w:val="00CD28A7"/>
    <w:rsid w:val="00D1704F"/>
    <w:rsid w:val="00D7272B"/>
    <w:rsid w:val="00F46E71"/>
    <w:rsid w:val="00F9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Kadackiy</dc:creator>
  <cp:lastModifiedBy>user 1</cp:lastModifiedBy>
  <cp:revision>2</cp:revision>
  <cp:lastPrinted>2020-03-03T11:54:00Z</cp:lastPrinted>
  <dcterms:created xsi:type="dcterms:W3CDTF">2020-03-25T16:21:00Z</dcterms:created>
  <dcterms:modified xsi:type="dcterms:W3CDTF">2020-03-25T16:21:00Z</dcterms:modified>
</cp:coreProperties>
</file>